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34116" w14:textId="009948F1" w:rsidR="00921FE3" w:rsidRPr="00027A67" w:rsidRDefault="00DF354F" w:rsidP="000E3F49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Новая насадная сеялка AMAZONE Cataya Special EcoLine</w:t>
      </w:r>
    </w:p>
    <w:p w14:paraId="500FDB13" w14:textId="77777777" w:rsidR="00027A67" w:rsidRDefault="00027A67" w:rsidP="00027A67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F7089E4" w14:textId="581433BC" w:rsidR="00354B29" w:rsidRDefault="001937CF" w:rsidP="00062BC6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С новой сеялкой Cataya Special EcoLine AMAZONE предлагает недорогое вхождение в мир посевных комбинаций AMAZONE и завершает линейку насадных сеялок Cataya. Кроме того, новый вариант оснащения идет по стопам хорошо зарекомендовавшей себя насадной сеялки AD. </w:t>
      </w:r>
    </w:p>
    <w:p w14:paraId="7ECCB3E3" w14:textId="77777777" w:rsidR="00354B29" w:rsidRDefault="00354B29" w:rsidP="009D6E01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C3558D7" w14:textId="6C7C27A4" w:rsidR="005E4A0A" w:rsidRDefault="009D6E01" w:rsidP="00ED4E5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В конце прошлого года с конвейера сошла последняя сеялка AD 3000 Super. Более чем 30-летняя история успеха началась в 1988 году, когда сеялки AD были введены в модульную конструкцию посевных комбинаций. На новой Cataya 3000 Special EcoLine представлено избранное оснащение, предлагаемое по выгодной цене и, тем не менее, обеспечивающее высокую производительность и надежность в данном сегменте. Насадная сеялка с шириной захвата 3 м оснащена семенным бункером объёмом 650 л с большим отверстием для быстрого заполнения без потерь. Прецизионную укладку посевного материала обеспечивают 24 необслуживаемых однодисковых сошника RoTeC с междурядьем 12,5 см. Формирование посевной борозды и оптимальная подача семян в почву происходит, с одной стороны за счёт высевающих дисков, с другой – за счёт бороздообразователя. Опорный диск Control 10 или опорный каток Control 25 препятствует налипанию земли на высевающий сошник и обеспечивает точное удержание установленной глубины посева. Для равномерного покрытия посевного материала предусмотрен серийный штригель Exakt, который работает без забивания также при мульчированном посеве. </w:t>
      </w:r>
    </w:p>
    <w:p w14:paraId="6DDD2B50" w14:textId="5844D18A" w:rsidR="00027A67" w:rsidRPr="00027A67" w:rsidRDefault="0001752F" w:rsidP="0001752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Компьютер управления AmaLog</w:t>
      </w:r>
      <w:r>
        <w:rPr>
          <w:rFonts w:ascii="Arial" w:hAnsi="Arial"/>
          <w:vertAlign w:val="superscript"/>
        </w:rPr>
        <w:t>+</w:t>
      </w:r>
      <w:r>
        <w:rPr>
          <w:rFonts w:ascii="Arial" w:hAnsi="Arial"/>
        </w:rPr>
        <w:t xml:space="preserve"> оказывает поддержку механизатору при переключении ритмов технологической колеи. К прочим функциям относятся счетчик гектаров с общим и суточным количеством, контроль уровня в бункере, а также контроль числа оборотов механического </w:t>
      </w:r>
      <w:r>
        <w:rPr>
          <w:rFonts w:ascii="Arial" w:hAnsi="Arial"/>
        </w:rPr>
        <w:lastRenderedPageBreak/>
        <w:t>привода. Задние фонари обеспечивают безопасное движение по общественным дорогам также в темное время суток.</w:t>
      </w:r>
    </w:p>
    <w:p w14:paraId="1BD5468A" w14:textId="77777777" w:rsidR="00027A67" w:rsidRPr="00027A67" w:rsidRDefault="00027A67" w:rsidP="00027A67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SmartCenter для калибровки</w:t>
      </w:r>
    </w:p>
    <w:p w14:paraId="15F25E72" w14:textId="2FCFAFD0" w:rsidR="00BB7162" w:rsidRDefault="00027A67" w:rsidP="00BB7162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С помощью центра настроек SmartCenter, расположенного на левой стороне машины, осуществляется калибровка. Здесь, в таблице, наглядно представлены все возможности настроек. Преселективное включение дозирующего устройства осуществляется с помощью рычага, посредством которого регулируется клапан высевной коробки в соответствии с видом посевного материала и нормой высева. С помощью второго рычага механизатор может настроить машину на калибровку или посев. При этом в дозирующем устройстве регулируется клапан, посредством которого посевной материал подается к сошникам либо в калибровочные лотки. В нижней части SmartCenter можно удобно извлечь оба калибровочных лотка. Оснащение для калибровки комплектуется прочным складным ведром и подвесными весами с цифровым указателем с подсветкой. Если они не используются, их можно эргономично разместить под крышкой бункера. Приводное колесо во время калибровки можно оставить в исходном положении.</w:t>
      </w:r>
    </w:p>
    <w:p w14:paraId="0CE0BC1E" w14:textId="222C0F1F" w:rsidR="00027A67" w:rsidRPr="00027A67" w:rsidRDefault="00027A67" w:rsidP="00027A67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Комфортная система дозирования Precis</w:t>
      </w:r>
    </w:p>
    <w:p w14:paraId="249D7D41" w14:textId="38F49651" w:rsidR="00027A67" w:rsidRPr="00027A67" w:rsidRDefault="00472DCE" w:rsidP="00027A67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"Сердцем" сеялки Cataya Special EcoLine является новая система дозирования Precis с высоким комфортом управления и сокращенным временем на подготовительные работы. За счет заслонок с 2 положениями осуществляется быстрое переключение со стандартного посева на мелкосеменной и наоборот. Новинкой являются также интегрированные воронки, способствующие минимальному количеству остатков в семенном бункере, препятствуют образованию валов между выходными отверстиями и упрощают проведение очистки бункера. Кроме того, имеются централизованно регулируемые калибровочные клапаны, с помощью которых сеялку можно быстро и просто перевести с режима посева на режим калибровки. Привод высевающего вала механический, от приводного колеса. </w:t>
      </w:r>
    </w:p>
    <w:p w14:paraId="0B1831B4" w14:textId="2B7F60B2" w:rsidR="00027A67" w:rsidRPr="00027A67" w:rsidRDefault="00BB7162" w:rsidP="00027A67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lastRenderedPageBreak/>
        <w:t>Все из одних рук - Гибкость с QuickLink</w:t>
      </w:r>
    </w:p>
    <w:p w14:paraId="3A376AE2" w14:textId="315F24D7" w:rsidR="00027A67" w:rsidRPr="00027A67" w:rsidRDefault="00BB7162" w:rsidP="00BB7162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С помощью системы быстрой сцепки QuickLink можно очень просто, быстро и без инструментов соединить сеялку с ротационной бороной KE Rotamix или ротационными культиваторами KX Cultimix и KG Cultimix.</w:t>
      </w:r>
    </w:p>
    <w:p w14:paraId="123B5EA0" w14:textId="3E7808FD" w:rsidR="00027A67" w:rsidRDefault="00110A03" w:rsidP="00EE4FD7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7FC25C23" wp14:editId="18A9F721">
            <wp:extent cx="5040000" cy="3776490"/>
            <wp:effectExtent l="0" t="0" r="8255" b="0"/>
            <wp:docPr id="141111736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77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FB19E" w14:textId="0C6CE9FC" w:rsidR="00C055FC" w:rsidRPr="008660A9" w:rsidRDefault="00C055FC" w:rsidP="002F421F">
      <w:pPr>
        <w:ind w:left="567" w:right="1695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Механическая насадная сеялка Cataya Special EcoLine отличается выгодной ценой и работает с высокой прецизионностью. </w:t>
      </w:r>
    </w:p>
    <w:p w14:paraId="73AEE52F" w14:textId="77777777" w:rsidR="00110A03" w:rsidRDefault="00110A03" w:rsidP="00EE4FD7">
      <w:pPr>
        <w:spacing w:after="120" w:line="360" w:lineRule="auto"/>
        <w:ind w:left="567" w:right="1695"/>
        <w:rPr>
          <w:rFonts w:ascii="Arial" w:hAnsi="Arial" w:cs="Arial"/>
        </w:rPr>
      </w:pPr>
    </w:p>
    <w:p w14:paraId="7FD7AB74" w14:textId="23C168C5" w:rsidR="00110A03" w:rsidRDefault="00AA2E2A" w:rsidP="00EE4FD7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74411224" wp14:editId="57FB7C23">
            <wp:extent cx="5040000" cy="3357970"/>
            <wp:effectExtent l="0" t="0" r="8255" b="0"/>
            <wp:docPr id="372978535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3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95305" w14:textId="0E3E7524" w:rsidR="002F421F" w:rsidRPr="008660A9" w:rsidRDefault="00ED4E50" w:rsidP="002F421F">
      <w:pPr>
        <w:ind w:left="567" w:right="1695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Три точки соединения с удобным доступом системы быстрой сцепки QuickLink способствуют безопасному и быстрому соединению и разъединению без использования инструментов.</w:t>
      </w:r>
    </w:p>
    <w:p w14:paraId="4AE30A67" w14:textId="77777777" w:rsidR="002F421F" w:rsidRDefault="002F421F" w:rsidP="002F421F">
      <w:pPr>
        <w:ind w:left="567" w:right="1695"/>
        <w:rPr>
          <w:rFonts w:ascii="Arial" w:hAnsi="Arial" w:cs="Arial"/>
        </w:rPr>
      </w:pPr>
    </w:p>
    <w:p w14:paraId="78496B47" w14:textId="15438D1D" w:rsidR="003A5F12" w:rsidRDefault="003A5F12" w:rsidP="002F421F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C9FC4D6" wp14:editId="484F3948">
            <wp:extent cx="2059042" cy="2745390"/>
            <wp:effectExtent l="0" t="0" r="0" b="0"/>
            <wp:docPr id="1986806180" name="Grafik 1986806180" descr="Ein Bild, das Autoteile, Motorrad, draußen, Fahrrad enthält.&#10;&#10;Автоматически сгенериров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806180" name="Grafik 1986806180" descr="Ein Bild, das Autoteile, Motorrad, draußen, Fahrrad enthält.&#10;&#10;Automatisch generierte Beschreibu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9042" cy="274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CACEE" w14:textId="3C46586D" w:rsidR="004B7443" w:rsidRPr="008660A9" w:rsidRDefault="003A5F12" w:rsidP="00EE4FD7">
      <w:pPr>
        <w:spacing w:after="120" w:line="360" w:lineRule="auto"/>
        <w:ind w:left="567" w:right="1695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На левой стороне машины находится центр настроек SmartCenter для проведения калибровки. </w:t>
      </w:r>
    </w:p>
    <w:p w14:paraId="51CECA5C" w14:textId="77777777" w:rsidR="004B7443" w:rsidRPr="00027A67" w:rsidRDefault="004B7443" w:rsidP="00EE4FD7">
      <w:pPr>
        <w:spacing w:after="120" w:line="360" w:lineRule="auto"/>
        <w:ind w:left="567" w:right="1695"/>
        <w:rPr>
          <w:rFonts w:ascii="Arial" w:hAnsi="Arial" w:cs="Arial"/>
        </w:rPr>
      </w:pPr>
    </w:p>
    <w:p w14:paraId="270FAA3C" w14:textId="4C8D39DD" w:rsidR="009E4C03" w:rsidRDefault="009E4C03">
      <w:pPr>
        <w:rPr>
          <w:noProof/>
        </w:rPr>
      </w:pPr>
      <w:r>
        <w:br w:type="page"/>
      </w:r>
    </w:p>
    <w:p w14:paraId="60F1AE19" w14:textId="77777777" w:rsidR="00EF1FDB" w:rsidRDefault="00EF1FDB">
      <w:pPr>
        <w:rPr>
          <w:noProof/>
        </w:rPr>
      </w:pPr>
    </w:p>
    <w:p w14:paraId="1F0276F2" w14:textId="77777777" w:rsidR="004A4E71" w:rsidRDefault="004A4E71">
      <w:pPr>
        <w:rPr>
          <w:rFonts w:ascii="Arial" w:hAnsi="Arial" w:cs="Arial"/>
          <w:bCs/>
        </w:rPr>
      </w:pPr>
    </w:p>
    <w:p w14:paraId="3C99EFC4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78900179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79585E7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4E3ECE00" w14:textId="69E3BC7F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 и орудия для защиты растений и междурядной обработки. На базе данных ключевых компетенций AMAZONE сегодня является специалистом по "интеллектуальному растениеводству" в области сельского хозяйства. </w:t>
      </w:r>
      <w:r>
        <w:rPr>
          <w:rFonts w:ascii="Arial" w:hAnsi="Arial"/>
          <w:color w:val="808080" w:themeColor="background1" w:themeShade="80"/>
          <w:sz w:val="20"/>
        </w:rPr>
        <w:br/>
        <w:t xml:space="preserve">Дополнительная информация: </w:t>
      </w:r>
      <w:r w:rsidR="00B45664">
        <w:fldChar w:fldCharType="begin"/>
      </w:r>
      <w:r w:rsidR="00B45664">
        <w:instrText>HYPERLINK "http://www.amazone.ru"</w:instrText>
      </w:r>
      <w:r w:rsidR="00B45664">
        <w:fldChar w:fldCharType="separate"/>
      </w:r>
      <w:r>
        <w:rPr>
          <w:rStyle w:val="Hyperlink"/>
          <w:rFonts w:ascii="Arial" w:hAnsi="Arial"/>
          <w:sz w:val="20"/>
        </w:rPr>
        <w:t>www.amazone.</w:t>
      </w:r>
      <w:proofErr w:type="spellStart"/>
      <w:r w:rsidR="002054EA">
        <w:rPr>
          <w:rStyle w:val="Hyperlink"/>
          <w:rFonts w:ascii="Arial" w:hAnsi="Arial"/>
          <w:sz w:val="20"/>
          <w:lang w:val="de-DE"/>
        </w:rPr>
        <w:t>ru</w:t>
      </w:r>
      <w:proofErr w:type="spellEnd"/>
      <w:r w:rsidR="00B45664">
        <w:rPr>
          <w:rStyle w:val="Hyperlink"/>
          <w:rFonts w:ascii="Arial" w:hAnsi="Arial"/>
          <w:sz w:val="20"/>
          <w:lang w:val="de-DE"/>
        </w:rPr>
        <w:fldChar w:fldCharType="end"/>
      </w:r>
    </w:p>
    <w:p w14:paraId="5A71C318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0EE5A4F7" wp14:editId="1AF65E2A">
            <wp:extent cx="241300" cy="241300"/>
            <wp:effectExtent l="0" t="0" r="6350" b="6350"/>
            <wp:docPr id="13" name="Grafik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8874134" wp14:editId="77DD60D2">
            <wp:extent cx="241300" cy="241300"/>
            <wp:effectExtent l="0" t="0" r="6350" b="6350"/>
            <wp:docPr id="12" name="Grafik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2D85F17" wp14:editId="41C4A024">
            <wp:extent cx="241300" cy="241300"/>
            <wp:effectExtent l="0" t="0" r="6350" b="6350"/>
            <wp:docPr id="11" name="Grafik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F40540E" wp14:editId="51E578CC">
            <wp:extent cx="241300" cy="241300"/>
            <wp:effectExtent l="0" t="0" r="6350" b="6350"/>
            <wp:docPr id="10" name="Grafik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B581089" wp14:editId="2C7F3D39">
            <wp:extent cx="241300" cy="241300"/>
            <wp:effectExtent l="0" t="0" r="6350" b="6350"/>
            <wp:docPr id="7" name="Grafik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B45664">
      <w:headerReference w:type="default" r:id="rId29"/>
      <w:footerReference w:type="default" r:id="rId30"/>
      <w:pgSz w:w="11901" w:h="16840" w:code="9"/>
      <w:pgMar w:top="1843" w:right="567" w:bottom="1701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05562" w14:textId="77777777" w:rsidR="00945FED" w:rsidRDefault="00945FED">
      <w:r>
        <w:separator/>
      </w:r>
    </w:p>
  </w:endnote>
  <w:endnote w:type="continuationSeparator" w:id="0">
    <w:p w14:paraId="1B993115" w14:textId="77777777" w:rsidR="00945FED" w:rsidRDefault="0094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09779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67E7AFA" wp14:editId="0D4086A4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7E6F56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4423EE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4423EE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7E7AF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7E6F56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4423EE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4423EE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F79EF6E" wp14:editId="03E35576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D32DD8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3524524" wp14:editId="46335589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D6DAAF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A655258" wp14:editId="5C14D12F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873135A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41BA25B5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655258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873135A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41BA25B5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A891F" w14:textId="77777777" w:rsidR="00945FED" w:rsidRDefault="00945FED">
      <w:r>
        <w:separator/>
      </w:r>
    </w:p>
  </w:footnote>
  <w:footnote w:type="continuationSeparator" w:id="0">
    <w:p w14:paraId="02D748FB" w14:textId="77777777" w:rsidR="00945FED" w:rsidRDefault="00945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5BE8C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ADB37E" wp14:editId="65CBB92B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5A9E266" w14:textId="5A716212" w:rsidR="004A4E71" w:rsidRPr="001528DD" w:rsidRDefault="004A4E71" w:rsidP="001528DD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Пресс-релиз </w:t>
                          </w:r>
                          <w:r w:rsidR="00B45664" w:rsidRPr="00B45664">
                            <w:rPr>
                              <w:rFonts w:ascii="Arial" w:hAnsi="Arial" w:hint="eastAsia"/>
                              <w:color w:val="FFFFFF" w:themeColor="background1"/>
                              <w:sz w:val="28"/>
                            </w:rPr>
                            <w:t>Апрель</w:t>
                          </w:r>
                          <w:r w:rsidR="00B45664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2024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ADB37E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25A9E266" w14:textId="5A716212" w:rsidR="004A4E71" w:rsidRPr="001528DD" w:rsidRDefault="004A4E71" w:rsidP="001528DD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Пресс-релиз </w:t>
                    </w:r>
                    <w:r w:rsidR="00B45664" w:rsidRPr="00B45664">
                      <w:rPr>
                        <w:rFonts w:ascii="Arial" w:hAnsi="Arial" w:hint="eastAsia"/>
                        <w:color w:val="FFFFFF" w:themeColor="background1"/>
                        <w:sz w:val="28"/>
                      </w:rPr>
                      <w:t>Апрель</w:t>
                    </w:r>
                    <w:r w:rsidR="00B45664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2024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38BA300" wp14:editId="2EF924E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EE0D7BB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70A371F" wp14:editId="4DF15B61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EBB5CF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F4B7E24" wp14:editId="4E33061E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C3D1F8C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4B7E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3C3D1F8C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568642">
    <w:abstractNumId w:val="5"/>
  </w:num>
  <w:num w:numId="2" w16cid:durableId="386104988">
    <w:abstractNumId w:val="0"/>
  </w:num>
  <w:num w:numId="3" w16cid:durableId="940602102">
    <w:abstractNumId w:val="2"/>
  </w:num>
  <w:num w:numId="4" w16cid:durableId="1616132874">
    <w:abstractNumId w:val="3"/>
  </w:num>
  <w:num w:numId="5" w16cid:durableId="177546324">
    <w:abstractNumId w:val="1"/>
  </w:num>
  <w:num w:numId="6" w16cid:durableId="1666200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6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A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2D62"/>
    <w:rsid w:val="00013C90"/>
    <w:rsid w:val="000148C6"/>
    <w:rsid w:val="0001752F"/>
    <w:rsid w:val="00020A73"/>
    <w:rsid w:val="00022927"/>
    <w:rsid w:val="00022EA9"/>
    <w:rsid w:val="000247F3"/>
    <w:rsid w:val="000248A8"/>
    <w:rsid w:val="00024BCC"/>
    <w:rsid w:val="000252EF"/>
    <w:rsid w:val="00025378"/>
    <w:rsid w:val="00026025"/>
    <w:rsid w:val="000272A1"/>
    <w:rsid w:val="000272F0"/>
    <w:rsid w:val="00027A67"/>
    <w:rsid w:val="0003063E"/>
    <w:rsid w:val="00030BB8"/>
    <w:rsid w:val="00031041"/>
    <w:rsid w:val="000312E9"/>
    <w:rsid w:val="00031552"/>
    <w:rsid w:val="000323B6"/>
    <w:rsid w:val="0003261E"/>
    <w:rsid w:val="00033A08"/>
    <w:rsid w:val="00033B2B"/>
    <w:rsid w:val="00034A5D"/>
    <w:rsid w:val="000361B1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1100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2BC6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7662D"/>
    <w:rsid w:val="00080817"/>
    <w:rsid w:val="00084480"/>
    <w:rsid w:val="00085DC9"/>
    <w:rsid w:val="000938D4"/>
    <w:rsid w:val="0009438C"/>
    <w:rsid w:val="000944DD"/>
    <w:rsid w:val="000945B0"/>
    <w:rsid w:val="00094B4F"/>
    <w:rsid w:val="00095B8B"/>
    <w:rsid w:val="00096E51"/>
    <w:rsid w:val="000A0836"/>
    <w:rsid w:val="000A0B90"/>
    <w:rsid w:val="000A1204"/>
    <w:rsid w:val="000A1774"/>
    <w:rsid w:val="000A18E5"/>
    <w:rsid w:val="000A1BD9"/>
    <w:rsid w:val="000A222E"/>
    <w:rsid w:val="000A333D"/>
    <w:rsid w:val="000A3CE5"/>
    <w:rsid w:val="000A6D66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499"/>
    <w:rsid w:val="000B6EBB"/>
    <w:rsid w:val="000B73FB"/>
    <w:rsid w:val="000B7C60"/>
    <w:rsid w:val="000C03B9"/>
    <w:rsid w:val="000C100B"/>
    <w:rsid w:val="000C13A8"/>
    <w:rsid w:val="000C1850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2222"/>
    <w:rsid w:val="000E2B2E"/>
    <w:rsid w:val="000E3570"/>
    <w:rsid w:val="000E3F49"/>
    <w:rsid w:val="000E45C0"/>
    <w:rsid w:val="000E771E"/>
    <w:rsid w:val="000F2EF4"/>
    <w:rsid w:val="000F451A"/>
    <w:rsid w:val="000F4BDC"/>
    <w:rsid w:val="000F6051"/>
    <w:rsid w:val="000F680B"/>
    <w:rsid w:val="000F7ECD"/>
    <w:rsid w:val="00100047"/>
    <w:rsid w:val="0010274B"/>
    <w:rsid w:val="00103228"/>
    <w:rsid w:val="00103E69"/>
    <w:rsid w:val="0011025F"/>
    <w:rsid w:val="00110789"/>
    <w:rsid w:val="00110A03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3CA9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B2D"/>
    <w:rsid w:val="00151C95"/>
    <w:rsid w:val="00152479"/>
    <w:rsid w:val="001528DD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3D06"/>
    <w:rsid w:val="001846FA"/>
    <w:rsid w:val="00185E00"/>
    <w:rsid w:val="00187777"/>
    <w:rsid w:val="00187DF2"/>
    <w:rsid w:val="001926C2"/>
    <w:rsid w:val="001937CF"/>
    <w:rsid w:val="00194AE4"/>
    <w:rsid w:val="0019571A"/>
    <w:rsid w:val="001A0746"/>
    <w:rsid w:val="001A09C4"/>
    <w:rsid w:val="001A3199"/>
    <w:rsid w:val="001A3703"/>
    <w:rsid w:val="001A4CDA"/>
    <w:rsid w:val="001A588C"/>
    <w:rsid w:val="001A5E5D"/>
    <w:rsid w:val="001A6A59"/>
    <w:rsid w:val="001A7DC4"/>
    <w:rsid w:val="001A7FC8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D75A1"/>
    <w:rsid w:val="001E0F14"/>
    <w:rsid w:val="001E2675"/>
    <w:rsid w:val="001E278B"/>
    <w:rsid w:val="001E27E7"/>
    <w:rsid w:val="001E386D"/>
    <w:rsid w:val="001E4DC2"/>
    <w:rsid w:val="001E641E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2C07"/>
    <w:rsid w:val="002037C7"/>
    <w:rsid w:val="002054EA"/>
    <w:rsid w:val="00205632"/>
    <w:rsid w:val="00206595"/>
    <w:rsid w:val="0021075B"/>
    <w:rsid w:val="00210C1C"/>
    <w:rsid w:val="00211B27"/>
    <w:rsid w:val="00212120"/>
    <w:rsid w:val="00213DA5"/>
    <w:rsid w:val="00214B31"/>
    <w:rsid w:val="002159B5"/>
    <w:rsid w:val="00216F89"/>
    <w:rsid w:val="0021724A"/>
    <w:rsid w:val="0021735D"/>
    <w:rsid w:val="00220557"/>
    <w:rsid w:val="002213AC"/>
    <w:rsid w:val="002223F7"/>
    <w:rsid w:val="00224778"/>
    <w:rsid w:val="00225843"/>
    <w:rsid w:val="002269B0"/>
    <w:rsid w:val="00232457"/>
    <w:rsid w:val="0023280D"/>
    <w:rsid w:val="00232BF5"/>
    <w:rsid w:val="00233153"/>
    <w:rsid w:val="00233AA4"/>
    <w:rsid w:val="002356E7"/>
    <w:rsid w:val="002364EF"/>
    <w:rsid w:val="00237697"/>
    <w:rsid w:val="002376D9"/>
    <w:rsid w:val="00241217"/>
    <w:rsid w:val="002416D9"/>
    <w:rsid w:val="00242354"/>
    <w:rsid w:val="00242FD7"/>
    <w:rsid w:val="00243BBA"/>
    <w:rsid w:val="0024492B"/>
    <w:rsid w:val="00245360"/>
    <w:rsid w:val="0024657A"/>
    <w:rsid w:val="00247E38"/>
    <w:rsid w:val="00253736"/>
    <w:rsid w:val="00253FE0"/>
    <w:rsid w:val="00255A4F"/>
    <w:rsid w:val="00255F3D"/>
    <w:rsid w:val="0025677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310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0BFD"/>
    <w:rsid w:val="002C1CA3"/>
    <w:rsid w:val="002C29BD"/>
    <w:rsid w:val="002C3B05"/>
    <w:rsid w:val="002C3C69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E6ABB"/>
    <w:rsid w:val="002F03C7"/>
    <w:rsid w:val="002F0698"/>
    <w:rsid w:val="002F06C3"/>
    <w:rsid w:val="002F0C60"/>
    <w:rsid w:val="002F3F80"/>
    <w:rsid w:val="002F421F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076BF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6D1A"/>
    <w:rsid w:val="00330541"/>
    <w:rsid w:val="0033102D"/>
    <w:rsid w:val="003365BA"/>
    <w:rsid w:val="003375ED"/>
    <w:rsid w:val="003400A3"/>
    <w:rsid w:val="003408A4"/>
    <w:rsid w:val="003418E1"/>
    <w:rsid w:val="00343381"/>
    <w:rsid w:val="00343E6D"/>
    <w:rsid w:val="00344BE6"/>
    <w:rsid w:val="00344E30"/>
    <w:rsid w:val="00346826"/>
    <w:rsid w:val="00347604"/>
    <w:rsid w:val="00347783"/>
    <w:rsid w:val="00350B0F"/>
    <w:rsid w:val="00351F02"/>
    <w:rsid w:val="00353431"/>
    <w:rsid w:val="00353CEF"/>
    <w:rsid w:val="0035456E"/>
    <w:rsid w:val="00354B29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97D9F"/>
    <w:rsid w:val="003A0758"/>
    <w:rsid w:val="003A0F8B"/>
    <w:rsid w:val="003A1DBE"/>
    <w:rsid w:val="003A3ADD"/>
    <w:rsid w:val="003A5336"/>
    <w:rsid w:val="003A5F12"/>
    <w:rsid w:val="003A62C5"/>
    <w:rsid w:val="003B05A5"/>
    <w:rsid w:val="003B1CDE"/>
    <w:rsid w:val="003B40C2"/>
    <w:rsid w:val="003B4998"/>
    <w:rsid w:val="003B4C18"/>
    <w:rsid w:val="003B6008"/>
    <w:rsid w:val="003C0AFD"/>
    <w:rsid w:val="003C18DD"/>
    <w:rsid w:val="003C19B9"/>
    <w:rsid w:val="003C2435"/>
    <w:rsid w:val="003C3A59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2C19"/>
    <w:rsid w:val="003D34CB"/>
    <w:rsid w:val="003D41ED"/>
    <w:rsid w:val="003D51F4"/>
    <w:rsid w:val="003D5F22"/>
    <w:rsid w:val="003D6321"/>
    <w:rsid w:val="003D6DDA"/>
    <w:rsid w:val="003D729F"/>
    <w:rsid w:val="003D731F"/>
    <w:rsid w:val="003D7A31"/>
    <w:rsid w:val="003E0137"/>
    <w:rsid w:val="003E041D"/>
    <w:rsid w:val="003E358C"/>
    <w:rsid w:val="003E5D62"/>
    <w:rsid w:val="003E6584"/>
    <w:rsid w:val="003E68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3F661C"/>
    <w:rsid w:val="00401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0CCF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26246"/>
    <w:rsid w:val="0042690F"/>
    <w:rsid w:val="00434861"/>
    <w:rsid w:val="00435862"/>
    <w:rsid w:val="00436667"/>
    <w:rsid w:val="0043678E"/>
    <w:rsid w:val="004377F1"/>
    <w:rsid w:val="00437D02"/>
    <w:rsid w:val="00440B98"/>
    <w:rsid w:val="00441AFA"/>
    <w:rsid w:val="004423EE"/>
    <w:rsid w:val="004428EA"/>
    <w:rsid w:val="00442F49"/>
    <w:rsid w:val="00445358"/>
    <w:rsid w:val="00446E63"/>
    <w:rsid w:val="00447C09"/>
    <w:rsid w:val="004501EA"/>
    <w:rsid w:val="004503C7"/>
    <w:rsid w:val="0045366A"/>
    <w:rsid w:val="004538E0"/>
    <w:rsid w:val="00453CCD"/>
    <w:rsid w:val="00453E98"/>
    <w:rsid w:val="004554BE"/>
    <w:rsid w:val="0045550D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2DCE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3048"/>
    <w:rsid w:val="004B5CF7"/>
    <w:rsid w:val="004B6D3C"/>
    <w:rsid w:val="004B7443"/>
    <w:rsid w:val="004B7F70"/>
    <w:rsid w:val="004C35A6"/>
    <w:rsid w:val="004C422B"/>
    <w:rsid w:val="004C493C"/>
    <w:rsid w:val="004C549D"/>
    <w:rsid w:val="004C61E9"/>
    <w:rsid w:val="004C7E4E"/>
    <w:rsid w:val="004D0790"/>
    <w:rsid w:val="004D1DB1"/>
    <w:rsid w:val="004D45C7"/>
    <w:rsid w:val="004D4ED8"/>
    <w:rsid w:val="004D79A3"/>
    <w:rsid w:val="004D7F39"/>
    <w:rsid w:val="004E0912"/>
    <w:rsid w:val="004E161C"/>
    <w:rsid w:val="004E1697"/>
    <w:rsid w:val="004E3942"/>
    <w:rsid w:val="004E4EE0"/>
    <w:rsid w:val="004E51A5"/>
    <w:rsid w:val="004E62C5"/>
    <w:rsid w:val="004F0AEE"/>
    <w:rsid w:val="004F4104"/>
    <w:rsid w:val="004F412A"/>
    <w:rsid w:val="004F41A9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0B3"/>
    <w:rsid w:val="00504514"/>
    <w:rsid w:val="00505EA2"/>
    <w:rsid w:val="00510A20"/>
    <w:rsid w:val="00510E7F"/>
    <w:rsid w:val="00510F64"/>
    <w:rsid w:val="00513EEC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377E3"/>
    <w:rsid w:val="00541DA3"/>
    <w:rsid w:val="00541F08"/>
    <w:rsid w:val="005422D1"/>
    <w:rsid w:val="00542C76"/>
    <w:rsid w:val="00545223"/>
    <w:rsid w:val="00547C11"/>
    <w:rsid w:val="0055044D"/>
    <w:rsid w:val="005508AB"/>
    <w:rsid w:val="00552A6F"/>
    <w:rsid w:val="005543C9"/>
    <w:rsid w:val="00554D0D"/>
    <w:rsid w:val="00555280"/>
    <w:rsid w:val="00555631"/>
    <w:rsid w:val="00556983"/>
    <w:rsid w:val="00556D16"/>
    <w:rsid w:val="00557A9A"/>
    <w:rsid w:val="00557C11"/>
    <w:rsid w:val="00557C6E"/>
    <w:rsid w:val="005606E2"/>
    <w:rsid w:val="005614F7"/>
    <w:rsid w:val="005628F1"/>
    <w:rsid w:val="005640EC"/>
    <w:rsid w:val="00565E15"/>
    <w:rsid w:val="00571396"/>
    <w:rsid w:val="00571488"/>
    <w:rsid w:val="005714FB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338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1E79"/>
    <w:rsid w:val="00592742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12C6"/>
    <w:rsid w:val="005B4503"/>
    <w:rsid w:val="005B4965"/>
    <w:rsid w:val="005B6D0D"/>
    <w:rsid w:val="005B71B7"/>
    <w:rsid w:val="005C1D46"/>
    <w:rsid w:val="005C2137"/>
    <w:rsid w:val="005C277B"/>
    <w:rsid w:val="005C2CD4"/>
    <w:rsid w:val="005C3063"/>
    <w:rsid w:val="005C3540"/>
    <w:rsid w:val="005C3E4D"/>
    <w:rsid w:val="005C6C0D"/>
    <w:rsid w:val="005C7656"/>
    <w:rsid w:val="005C7B15"/>
    <w:rsid w:val="005D001A"/>
    <w:rsid w:val="005D05A4"/>
    <w:rsid w:val="005D0B1A"/>
    <w:rsid w:val="005D1CAE"/>
    <w:rsid w:val="005D242F"/>
    <w:rsid w:val="005D2DFE"/>
    <w:rsid w:val="005D4A16"/>
    <w:rsid w:val="005D5380"/>
    <w:rsid w:val="005D587C"/>
    <w:rsid w:val="005D5AB4"/>
    <w:rsid w:val="005D624B"/>
    <w:rsid w:val="005E0980"/>
    <w:rsid w:val="005E1500"/>
    <w:rsid w:val="005E2376"/>
    <w:rsid w:val="005E4A0A"/>
    <w:rsid w:val="005E62F4"/>
    <w:rsid w:val="005E79F7"/>
    <w:rsid w:val="005F0AE3"/>
    <w:rsid w:val="005F0C40"/>
    <w:rsid w:val="005F16D2"/>
    <w:rsid w:val="005F18BD"/>
    <w:rsid w:val="005F5A6B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417D"/>
    <w:rsid w:val="006276C3"/>
    <w:rsid w:val="00627F1D"/>
    <w:rsid w:val="00630959"/>
    <w:rsid w:val="00630F4C"/>
    <w:rsid w:val="00631089"/>
    <w:rsid w:val="00632B65"/>
    <w:rsid w:val="00633078"/>
    <w:rsid w:val="0063397F"/>
    <w:rsid w:val="006358EA"/>
    <w:rsid w:val="0063767A"/>
    <w:rsid w:val="0064037A"/>
    <w:rsid w:val="006407F3"/>
    <w:rsid w:val="0064180E"/>
    <w:rsid w:val="00641DBC"/>
    <w:rsid w:val="00643CBA"/>
    <w:rsid w:val="00644230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2530"/>
    <w:rsid w:val="006625A2"/>
    <w:rsid w:val="00662C69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0FEE"/>
    <w:rsid w:val="006C12AF"/>
    <w:rsid w:val="006C20D0"/>
    <w:rsid w:val="006C341C"/>
    <w:rsid w:val="006D03AE"/>
    <w:rsid w:val="006D24A3"/>
    <w:rsid w:val="006D2A85"/>
    <w:rsid w:val="006D2F24"/>
    <w:rsid w:val="006D4215"/>
    <w:rsid w:val="006D5DE3"/>
    <w:rsid w:val="006D6692"/>
    <w:rsid w:val="006E0172"/>
    <w:rsid w:val="006E21AA"/>
    <w:rsid w:val="006E33BB"/>
    <w:rsid w:val="006E3615"/>
    <w:rsid w:val="006E3BD0"/>
    <w:rsid w:val="006E596F"/>
    <w:rsid w:val="006E6C7E"/>
    <w:rsid w:val="006E7669"/>
    <w:rsid w:val="006E7A0C"/>
    <w:rsid w:val="006F05C6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1F6"/>
    <w:rsid w:val="007079EE"/>
    <w:rsid w:val="00714E6E"/>
    <w:rsid w:val="0071508C"/>
    <w:rsid w:val="0071613C"/>
    <w:rsid w:val="00717BA7"/>
    <w:rsid w:val="007208B2"/>
    <w:rsid w:val="00720CA7"/>
    <w:rsid w:val="00721492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5E84"/>
    <w:rsid w:val="007361CE"/>
    <w:rsid w:val="00737415"/>
    <w:rsid w:val="00737D31"/>
    <w:rsid w:val="00741380"/>
    <w:rsid w:val="0074152E"/>
    <w:rsid w:val="00741FB2"/>
    <w:rsid w:val="0074392E"/>
    <w:rsid w:val="00744A7E"/>
    <w:rsid w:val="00744D82"/>
    <w:rsid w:val="00746324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2888"/>
    <w:rsid w:val="007639FE"/>
    <w:rsid w:val="007671EC"/>
    <w:rsid w:val="00770F01"/>
    <w:rsid w:val="00771DA9"/>
    <w:rsid w:val="00776D54"/>
    <w:rsid w:val="0078043A"/>
    <w:rsid w:val="00784B8A"/>
    <w:rsid w:val="0078505E"/>
    <w:rsid w:val="007855C2"/>
    <w:rsid w:val="0079074C"/>
    <w:rsid w:val="00790B9B"/>
    <w:rsid w:val="00792238"/>
    <w:rsid w:val="007944D9"/>
    <w:rsid w:val="007949E1"/>
    <w:rsid w:val="00794E69"/>
    <w:rsid w:val="00797A3E"/>
    <w:rsid w:val="00797DF5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328F"/>
    <w:rsid w:val="00803E51"/>
    <w:rsid w:val="008059F7"/>
    <w:rsid w:val="008063E3"/>
    <w:rsid w:val="008069D3"/>
    <w:rsid w:val="00814E24"/>
    <w:rsid w:val="00816CEF"/>
    <w:rsid w:val="00817294"/>
    <w:rsid w:val="008173EB"/>
    <w:rsid w:val="00817CEB"/>
    <w:rsid w:val="0082106F"/>
    <w:rsid w:val="0082147D"/>
    <w:rsid w:val="00821D08"/>
    <w:rsid w:val="00821D6F"/>
    <w:rsid w:val="00822A57"/>
    <w:rsid w:val="00822D04"/>
    <w:rsid w:val="00822F56"/>
    <w:rsid w:val="00824DEA"/>
    <w:rsid w:val="0082511D"/>
    <w:rsid w:val="008262BF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660A9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88A"/>
    <w:rsid w:val="00897C79"/>
    <w:rsid w:val="008A0983"/>
    <w:rsid w:val="008A0EE5"/>
    <w:rsid w:val="008A414C"/>
    <w:rsid w:val="008A546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194F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857"/>
    <w:rsid w:val="008F5D70"/>
    <w:rsid w:val="008F7B54"/>
    <w:rsid w:val="009035A7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16E46"/>
    <w:rsid w:val="00920552"/>
    <w:rsid w:val="00920AE8"/>
    <w:rsid w:val="0092142C"/>
    <w:rsid w:val="00921FE3"/>
    <w:rsid w:val="0092470E"/>
    <w:rsid w:val="00927BD9"/>
    <w:rsid w:val="00927CB1"/>
    <w:rsid w:val="00930312"/>
    <w:rsid w:val="00930B64"/>
    <w:rsid w:val="0093254A"/>
    <w:rsid w:val="00932823"/>
    <w:rsid w:val="00934036"/>
    <w:rsid w:val="00936828"/>
    <w:rsid w:val="0093732C"/>
    <w:rsid w:val="00937D13"/>
    <w:rsid w:val="00937D2B"/>
    <w:rsid w:val="00940BE0"/>
    <w:rsid w:val="00941C52"/>
    <w:rsid w:val="00945661"/>
    <w:rsid w:val="00945FED"/>
    <w:rsid w:val="00950621"/>
    <w:rsid w:val="00950EB4"/>
    <w:rsid w:val="0095138F"/>
    <w:rsid w:val="0095250D"/>
    <w:rsid w:val="009529E2"/>
    <w:rsid w:val="0095366E"/>
    <w:rsid w:val="00953945"/>
    <w:rsid w:val="00953E3B"/>
    <w:rsid w:val="00955DD9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41A0"/>
    <w:rsid w:val="009D58B2"/>
    <w:rsid w:val="009D5A7D"/>
    <w:rsid w:val="009D6E01"/>
    <w:rsid w:val="009E01A0"/>
    <w:rsid w:val="009E2A13"/>
    <w:rsid w:val="009E34EB"/>
    <w:rsid w:val="009E4C03"/>
    <w:rsid w:val="009E51DE"/>
    <w:rsid w:val="009E5473"/>
    <w:rsid w:val="009E55A0"/>
    <w:rsid w:val="009E5AB6"/>
    <w:rsid w:val="009E5D82"/>
    <w:rsid w:val="009E60FB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667C"/>
    <w:rsid w:val="00A37241"/>
    <w:rsid w:val="00A37C9E"/>
    <w:rsid w:val="00A37DCC"/>
    <w:rsid w:val="00A4044D"/>
    <w:rsid w:val="00A42ED2"/>
    <w:rsid w:val="00A45CC9"/>
    <w:rsid w:val="00A462E9"/>
    <w:rsid w:val="00A46376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0677"/>
    <w:rsid w:val="00A70B9F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33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3E8"/>
    <w:rsid w:val="00A9566A"/>
    <w:rsid w:val="00AA1D65"/>
    <w:rsid w:val="00AA2ACC"/>
    <w:rsid w:val="00AA2E2A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2E1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5DC"/>
    <w:rsid w:val="00AE1EBD"/>
    <w:rsid w:val="00AE212E"/>
    <w:rsid w:val="00AE2247"/>
    <w:rsid w:val="00AE2E57"/>
    <w:rsid w:val="00AE5352"/>
    <w:rsid w:val="00AE63B9"/>
    <w:rsid w:val="00AF0DDC"/>
    <w:rsid w:val="00AF1403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664"/>
    <w:rsid w:val="00B4591D"/>
    <w:rsid w:val="00B5014C"/>
    <w:rsid w:val="00B5039E"/>
    <w:rsid w:val="00B512FF"/>
    <w:rsid w:val="00B52D56"/>
    <w:rsid w:val="00B53A39"/>
    <w:rsid w:val="00B53F34"/>
    <w:rsid w:val="00B5457B"/>
    <w:rsid w:val="00B554E1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406"/>
    <w:rsid w:val="00B7791D"/>
    <w:rsid w:val="00B7793F"/>
    <w:rsid w:val="00B80DA2"/>
    <w:rsid w:val="00B81EDD"/>
    <w:rsid w:val="00B85315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4122"/>
    <w:rsid w:val="00BB694A"/>
    <w:rsid w:val="00BB6E47"/>
    <w:rsid w:val="00BB7162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18C2"/>
    <w:rsid w:val="00C0251B"/>
    <w:rsid w:val="00C02FDC"/>
    <w:rsid w:val="00C03699"/>
    <w:rsid w:val="00C03BD8"/>
    <w:rsid w:val="00C055FC"/>
    <w:rsid w:val="00C05B74"/>
    <w:rsid w:val="00C063B8"/>
    <w:rsid w:val="00C0668B"/>
    <w:rsid w:val="00C1069D"/>
    <w:rsid w:val="00C1481C"/>
    <w:rsid w:val="00C17264"/>
    <w:rsid w:val="00C2029F"/>
    <w:rsid w:val="00C20F17"/>
    <w:rsid w:val="00C20FFC"/>
    <w:rsid w:val="00C211C3"/>
    <w:rsid w:val="00C222D4"/>
    <w:rsid w:val="00C22A46"/>
    <w:rsid w:val="00C22B03"/>
    <w:rsid w:val="00C24EF3"/>
    <w:rsid w:val="00C266CE"/>
    <w:rsid w:val="00C26C45"/>
    <w:rsid w:val="00C26FEF"/>
    <w:rsid w:val="00C31CBA"/>
    <w:rsid w:val="00C32EA5"/>
    <w:rsid w:val="00C33E5C"/>
    <w:rsid w:val="00C3459B"/>
    <w:rsid w:val="00C36C13"/>
    <w:rsid w:val="00C36F84"/>
    <w:rsid w:val="00C372C7"/>
    <w:rsid w:val="00C37BD5"/>
    <w:rsid w:val="00C42AC0"/>
    <w:rsid w:val="00C43705"/>
    <w:rsid w:val="00C448D9"/>
    <w:rsid w:val="00C44ECA"/>
    <w:rsid w:val="00C451A2"/>
    <w:rsid w:val="00C452B5"/>
    <w:rsid w:val="00C45CCE"/>
    <w:rsid w:val="00C47343"/>
    <w:rsid w:val="00C47CCD"/>
    <w:rsid w:val="00C51513"/>
    <w:rsid w:val="00C534AE"/>
    <w:rsid w:val="00C561D5"/>
    <w:rsid w:val="00C568AD"/>
    <w:rsid w:val="00C56D21"/>
    <w:rsid w:val="00C611FC"/>
    <w:rsid w:val="00C61E9A"/>
    <w:rsid w:val="00C62ECB"/>
    <w:rsid w:val="00C63ADD"/>
    <w:rsid w:val="00C6461A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272B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A7E53"/>
    <w:rsid w:val="00CB3961"/>
    <w:rsid w:val="00CB4725"/>
    <w:rsid w:val="00CB4759"/>
    <w:rsid w:val="00CB5517"/>
    <w:rsid w:val="00CB5585"/>
    <w:rsid w:val="00CB5586"/>
    <w:rsid w:val="00CB6619"/>
    <w:rsid w:val="00CB6909"/>
    <w:rsid w:val="00CB701C"/>
    <w:rsid w:val="00CB7278"/>
    <w:rsid w:val="00CC126C"/>
    <w:rsid w:val="00CC4241"/>
    <w:rsid w:val="00CC648B"/>
    <w:rsid w:val="00CC66D1"/>
    <w:rsid w:val="00CD0F5F"/>
    <w:rsid w:val="00CD1CC7"/>
    <w:rsid w:val="00CD318D"/>
    <w:rsid w:val="00CD53D2"/>
    <w:rsid w:val="00CD7020"/>
    <w:rsid w:val="00CD741E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08B"/>
    <w:rsid w:val="00D30748"/>
    <w:rsid w:val="00D3166A"/>
    <w:rsid w:val="00D3212E"/>
    <w:rsid w:val="00D3251C"/>
    <w:rsid w:val="00D32D1D"/>
    <w:rsid w:val="00D33FAE"/>
    <w:rsid w:val="00D34974"/>
    <w:rsid w:val="00D359BD"/>
    <w:rsid w:val="00D35A62"/>
    <w:rsid w:val="00D37FAC"/>
    <w:rsid w:val="00D41EA9"/>
    <w:rsid w:val="00D431D0"/>
    <w:rsid w:val="00D436B4"/>
    <w:rsid w:val="00D46166"/>
    <w:rsid w:val="00D46238"/>
    <w:rsid w:val="00D46DCA"/>
    <w:rsid w:val="00D47C69"/>
    <w:rsid w:val="00D507E4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320D"/>
    <w:rsid w:val="00D744EF"/>
    <w:rsid w:val="00D76221"/>
    <w:rsid w:val="00D8017D"/>
    <w:rsid w:val="00D8077E"/>
    <w:rsid w:val="00D81F2C"/>
    <w:rsid w:val="00D829C8"/>
    <w:rsid w:val="00D82EF3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1E5"/>
    <w:rsid w:val="00D97B95"/>
    <w:rsid w:val="00DA0B36"/>
    <w:rsid w:val="00DA315C"/>
    <w:rsid w:val="00DA7C37"/>
    <w:rsid w:val="00DB096A"/>
    <w:rsid w:val="00DB0C78"/>
    <w:rsid w:val="00DB612E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208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354F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0E02"/>
    <w:rsid w:val="00E12CE4"/>
    <w:rsid w:val="00E12DCB"/>
    <w:rsid w:val="00E14A21"/>
    <w:rsid w:val="00E1533E"/>
    <w:rsid w:val="00E210CD"/>
    <w:rsid w:val="00E2251E"/>
    <w:rsid w:val="00E22FA4"/>
    <w:rsid w:val="00E236C2"/>
    <w:rsid w:val="00E247DB"/>
    <w:rsid w:val="00E25D8E"/>
    <w:rsid w:val="00E260F9"/>
    <w:rsid w:val="00E27DFB"/>
    <w:rsid w:val="00E30156"/>
    <w:rsid w:val="00E3043E"/>
    <w:rsid w:val="00E31AA0"/>
    <w:rsid w:val="00E32A90"/>
    <w:rsid w:val="00E32E07"/>
    <w:rsid w:val="00E33527"/>
    <w:rsid w:val="00E353FA"/>
    <w:rsid w:val="00E36C3A"/>
    <w:rsid w:val="00E371A2"/>
    <w:rsid w:val="00E4238C"/>
    <w:rsid w:val="00E42B8E"/>
    <w:rsid w:val="00E42F21"/>
    <w:rsid w:val="00E431D2"/>
    <w:rsid w:val="00E43F32"/>
    <w:rsid w:val="00E44961"/>
    <w:rsid w:val="00E46F37"/>
    <w:rsid w:val="00E4772D"/>
    <w:rsid w:val="00E47818"/>
    <w:rsid w:val="00E503DA"/>
    <w:rsid w:val="00E50CD8"/>
    <w:rsid w:val="00E51E97"/>
    <w:rsid w:val="00E5382C"/>
    <w:rsid w:val="00E53991"/>
    <w:rsid w:val="00E53CBA"/>
    <w:rsid w:val="00E547F7"/>
    <w:rsid w:val="00E54C4B"/>
    <w:rsid w:val="00E60959"/>
    <w:rsid w:val="00E609E8"/>
    <w:rsid w:val="00E62546"/>
    <w:rsid w:val="00E63D78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83B"/>
    <w:rsid w:val="00E81D17"/>
    <w:rsid w:val="00E828CD"/>
    <w:rsid w:val="00E82B25"/>
    <w:rsid w:val="00E861A2"/>
    <w:rsid w:val="00E869C9"/>
    <w:rsid w:val="00E91AEB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082D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31CD"/>
    <w:rsid w:val="00ED4E50"/>
    <w:rsid w:val="00ED7D08"/>
    <w:rsid w:val="00EE0AD5"/>
    <w:rsid w:val="00EE12AC"/>
    <w:rsid w:val="00EE171C"/>
    <w:rsid w:val="00EE253D"/>
    <w:rsid w:val="00EE2691"/>
    <w:rsid w:val="00EE37EF"/>
    <w:rsid w:val="00EE3D98"/>
    <w:rsid w:val="00EE4FD7"/>
    <w:rsid w:val="00EE5530"/>
    <w:rsid w:val="00EE61E0"/>
    <w:rsid w:val="00EF0CC3"/>
    <w:rsid w:val="00EF1FDB"/>
    <w:rsid w:val="00EF33C1"/>
    <w:rsid w:val="00EF3A76"/>
    <w:rsid w:val="00EF442C"/>
    <w:rsid w:val="00EF46F1"/>
    <w:rsid w:val="00F0011A"/>
    <w:rsid w:val="00F00425"/>
    <w:rsid w:val="00F0360A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1B4A"/>
    <w:rsid w:val="00F231D5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360"/>
    <w:rsid w:val="00F53B5D"/>
    <w:rsid w:val="00F5417E"/>
    <w:rsid w:val="00F54237"/>
    <w:rsid w:val="00F5519B"/>
    <w:rsid w:val="00F552DB"/>
    <w:rsid w:val="00F559C5"/>
    <w:rsid w:val="00F57E88"/>
    <w:rsid w:val="00F57F74"/>
    <w:rsid w:val="00F605B6"/>
    <w:rsid w:val="00F61632"/>
    <w:rsid w:val="00F61773"/>
    <w:rsid w:val="00F6206B"/>
    <w:rsid w:val="00F657A8"/>
    <w:rsid w:val="00F65A62"/>
    <w:rsid w:val="00F670F6"/>
    <w:rsid w:val="00F6774C"/>
    <w:rsid w:val="00F70EAE"/>
    <w:rsid w:val="00F71206"/>
    <w:rsid w:val="00F726C9"/>
    <w:rsid w:val="00F74CCC"/>
    <w:rsid w:val="00F7525F"/>
    <w:rsid w:val="00F753F2"/>
    <w:rsid w:val="00F766AF"/>
    <w:rsid w:val="00F8079B"/>
    <w:rsid w:val="00F80F29"/>
    <w:rsid w:val="00F8399A"/>
    <w:rsid w:val="00F919CD"/>
    <w:rsid w:val="00F923C5"/>
    <w:rsid w:val="00F93065"/>
    <w:rsid w:val="00F93DB3"/>
    <w:rsid w:val="00F94A25"/>
    <w:rsid w:val="00F94A70"/>
    <w:rsid w:val="00F94ADE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075"/>
    <w:rsid w:val="00FD42A7"/>
    <w:rsid w:val="00FD48B4"/>
    <w:rsid w:val="00FD4B0C"/>
    <w:rsid w:val="00FD4DEC"/>
    <w:rsid w:val="00FD59D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E701B"/>
    <w:rsid w:val="00FF019C"/>
    <w:rsid w:val="00FF0523"/>
    <w:rsid w:val="00FF0C2F"/>
    <w:rsid w:val="00FF0D0E"/>
    <w:rsid w:val="00FF1B69"/>
    <w:rsid w:val="00FF323A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9F723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E4C0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907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5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jpe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10" Type="http://schemas.openxmlformats.org/officeDocument/2006/relationships/endnotes" Target="endnotes.xml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8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1b1e3e7-20bb-4efe-b255-0484095e000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D575F1D0C7DC4D8673B8D89B75F7BF" ma:contentTypeVersion="8" ma:contentTypeDescription="Ein neues Dokument erstellen." ma:contentTypeScope="" ma:versionID="ff3b1788da40af14c4c6d7d02c4a8f6e">
  <xsd:schema xmlns:xsd="http://www.w3.org/2001/XMLSchema" xmlns:xs="http://www.w3.org/2001/XMLSchema" xmlns:p="http://schemas.microsoft.com/office/2006/metadata/properties" xmlns:ns3="be583df3-0dac-440a-93fb-077473185a5e" xmlns:ns4="a1b1e3e7-20bb-4efe-b255-0484095e0009" targetNamespace="http://schemas.microsoft.com/office/2006/metadata/properties" ma:root="true" ma:fieldsID="806539b306572bdec2ec3ee3ee8e2824" ns3:_="" ns4:_="">
    <xsd:import namespace="be583df3-0dac-440a-93fb-077473185a5e"/>
    <xsd:import namespace="a1b1e3e7-20bb-4efe-b255-0484095e000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583df3-0dac-440a-93fb-077473185a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1e3e7-20bb-4efe-b255-0484095e0009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80ADE-B168-46E5-8C16-0F04131152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2D0B2E-7C49-4893-960D-5FA9F9A31D7C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a1b1e3e7-20bb-4efe-b255-0484095e0009"/>
    <ds:schemaRef ds:uri="be583df3-0dac-440a-93fb-077473185a5e"/>
  </ds:schemaRefs>
</ds:datastoreItem>
</file>

<file path=customXml/itemProps3.xml><?xml version="1.0" encoding="utf-8"?>
<ds:datastoreItem xmlns:ds="http://schemas.openxmlformats.org/officeDocument/2006/customXml" ds:itemID="{C6E2ED2A-4AE0-4A7B-81A2-5FAF6F71AE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1B99B-C936-403A-B620-D773BE276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583df3-0dac-440a-93fb-077473185a5e"/>
    <ds:schemaRef ds:uri="a1b1e3e7-20bb-4efe-b255-0484095e00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662</Words>
  <Characters>4645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5297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/>
  <cp:keywords/>
  <dc:description/>
  <cp:lastModifiedBy/>
  <cp:revision>1</cp:revision>
  <cp:lastPrinted>2010-02-24T09:10:00Z</cp:lastPrinted>
  <dcterms:created xsi:type="dcterms:W3CDTF">2024-02-09T13:01:00Z</dcterms:created>
  <dcterms:modified xsi:type="dcterms:W3CDTF">2024-04-02T08:03:00Z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0x0101002FD575F1D0C7DC4D8673B8D89B75F7BF</vt:lpwstr>
  </property>
</Properties>
</file>